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601" w:rsidRDefault="001F678A" w:rsidP="00947601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НАБІР ДРЕНАЖІВ ДЛЯ ОПЕРАЦІЇ</w:t>
      </w:r>
    </w:p>
    <w:p w:rsidR="00947601" w:rsidRDefault="001F678A" w:rsidP="00947601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Набір дренажів для операції</w:t>
      </w:r>
      <w:r w:rsidR="00947601">
        <w:rPr>
          <w:b/>
          <w:sz w:val="20"/>
          <w:szCs w:val="20"/>
          <w:lang w:val="uk-UA"/>
        </w:rPr>
        <w:t xml:space="preserve"> використовується </w:t>
      </w:r>
      <w:r w:rsidR="00947601" w:rsidRPr="00846BCF">
        <w:rPr>
          <w:b/>
          <w:sz w:val="20"/>
          <w:szCs w:val="20"/>
          <w:lang w:val="uk-UA"/>
        </w:rPr>
        <w:t>в</w:t>
      </w:r>
      <w:r w:rsidR="00947601">
        <w:rPr>
          <w:b/>
          <w:sz w:val="20"/>
          <w:szCs w:val="20"/>
          <w:lang w:val="uk-UA"/>
        </w:rPr>
        <w:t xml:space="preserve"> хірургії черевної порожнини для дренування </w:t>
      </w:r>
      <w:r>
        <w:rPr>
          <w:b/>
          <w:sz w:val="20"/>
          <w:szCs w:val="20"/>
          <w:lang w:val="uk-UA"/>
        </w:rPr>
        <w:t>очеревини з метою профілактики запального процесу</w:t>
      </w:r>
      <w:r w:rsidR="00947601">
        <w:rPr>
          <w:b/>
          <w:sz w:val="20"/>
          <w:szCs w:val="20"/>
          <w:lang w:val="uk-UA"/>
        </w:rPr>
        <w:t>.</w:t>
      </w:r>
    </w:p>
    <w:p w:rsidR="00947601" w:rsidRDefault="00947601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виготовлено з прозорого термопластичного нетоксичного полімеру</w:t>
      </w:r>
      <w:r w:rsidR="00D40330">
        <w:rPr>
          <w:sz w:val="20"/>
          <w:szCs w:val="20"/>
          <w:lang w:val="uk-UA"/>
        </w:rPr>
        <w:t>;</w:t>
      </w:r>
    </w:p>
    <w:p w:rsidR="001F678A" w:rsidRDefault="001F678A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2 дренажі типу «</w:t>
      </w:r>
      <w:proofErr w:type="spellStart"/>
      <w:r>
        <w:rPr>
          <w:sz w:val="20"/>
          <w:szCs w:val="20"/>
          <w:lang w:val="uk-UA"/>
        </w:rPr>
        <w:t>Редон</w:t>
      </w:r>
      <w:proofErr w:type="spellEnd"/>
      <w:r>
        <w:rPr>
          <w:sz w:val="20"/>
          <w:szCs w:val="20"/>
          <w:lang w:val="uk-UA"/>
        </w:rPr>
        <w:t>» завдовжки 250 мм</w:t>
      </w:r>
      <w:r w:rsidR="00D40330">
        <w:rPr>
          <w:sz w:val="20"/>
          <w:szCs w:val="20"/>
          <w:lang w:val="uk-UA"/>
        </w:rPr>
        <w:t>;</w:t>
      </w:r>
    </w:p>
    <w:p w:rsidR="001F678A" w:rsidRPr="006B763B" w:rsidRDefault="001F678A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діаметри дренажів </w:t>
      </w:r>
      <w:r w:rsidR="00170588">
        <w:rPr>
          <w:sz w:val="20"/>
          <w:szCs w:val="20"/>
          <w:lang w:val="en-US"/>
        </w:rPr>
        <w:t>F</w:t>
      </w:r>
      <w:r>
        <w:rPr>
          <w:sz w:val="20"/>
          <w:szCs w:val="20"/>
          <w:lang w:val="uk-UA"/>
        </w:rPr>
        <w:t xml:space="preserve">9, </w:t>
      </w:r>
      <w:r w:rsidR="00D06625">
        <w:rPr>
          <w:sz w:val="20"/>
          <w:szCs w:val="20"/>
          <w:lang w:val="en-US"/>
        </w:rPr>
        <w:t>F</w:t>
      </w:r>
      <w:r w:rsidR="00170588">
        <w:rPr>
          <w:sz w:val="20"/>
          <w:szCs w:val="20"/>
          <w:lang w:val="en-US"/>
        </w:rPr>
        <w:t xml:space="preserve"> 1</w:t>
      </w:r>
      <w:r w:rsidR="00D06625">
        <w:rPr>
          <w:sz w:val="20"/>
          <w:szCs w:val="20"/>
        </w:rPr>
        <w:t>2</w:t>
      </w:r>
      <w:r w:rsidR="00D40330">
        <w:rPr>
          <w:sz w:val="20"/>
          <w:szCs w:val="20"/>
          <w:lang w:val="uk-UA"/>
        </w:rPr>
        <w:t>;</w:t>
      </w:r>
    </w:p>
    <w:p w:rsidR="001F678A" w:rsidRDefault="001F678A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адаптер Жане на проксимальному кінці кожного </w:t>
      </w:r>
      <w:proofErr w:type="spellStart"/>
      <w:r>
        <w:rPr>
          <w:sz w:val="20"/>
          <w:szCs w:val="20"/>
          <w:lang w:val="uk-UA"/>
        </w:rPr>
        <w:t>дренажа</w:t>
      </w:r>
      <w:proofErr w:type="spellEnd"/>
      <w:r w:rsidR="00D40330">
        <w:rPr>
          <w:sz w:val="20"/>
          <w:szCs w:val="20"/>
          <w:lang w:val="uk-UA"/>
        </w:rPr>
        <w:t>;</w:t>
      </w:r>
    </w:p>
    <w:p w:rsidR="001F678A" w:rsidRPr="006B763B" w:rsidRDefault="001F678A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відкритий</w:t>
      </w:r>
      <w:r w:rsidRPr="006B763B">
        <w:rPr>
          <w:sz w:val="20"/>
          <w:szCs w:val="20"/>
          <w:lang w:val="uk-UA"/>
        </w:rPr>
        <w:t xml:space="preserve"> дистальний кінець </w:t>
      </w:r>
      <w:r w:rsidR="00D40330">
        <w:rPr>
          <w:sz w:val="20"/>
          <w:szCs w:val="20"/>
          <w:lang w:val="uk-UA"/>
        </w:rPr>
        <w:t>;</w:t>
      </w:r>
    </w:p>
    <w:p w:rsidR="001F678A" w:rsidRDefault="001F678A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перфорація дистального кінця впродовж </w:t>
      </w:r>
      <w:r w:rsidR="00D06625" w:rsidRPr="000411E0">
        <w:rPr>
          <w:sz w:val="20"/>
          <w:szCs w:val="20"/>
          <w:lang w:val="uk-UA"/>
        </w:rPr>
        <w:t>50</w:t>
      </w:r>
      <w:r>
        <w:rPr>
          <w:sz w:val="20"/>
          <w:szCs w:val="20"/>
          <w:lang w:val="uk-UA"/>
        </w:rPr>
        <w:t xml:space="preserve"> мм</w:t>
      </w:r>
      <w:r w:rsidR="00D40330">
        <w:rPr>
          <w:sz w:val="20"/>
          <w:szCs w:val="20"/>
          <w:lang w:val="uk-UA"/>
        </w:rPr>
        <w:t>;</w:t>
      </w:r>
    </w:p>
    <w:p w:rsidR="001F678A" w:rsidRDefault="001F678A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 w:rsidRPr="006B763B">
        <w:rPr>
          <w:sz w:val="20"/>
          <w:szCs w:val="20"/>
          <w:lang w:val="uk-UA"/>
        </w:rPr>
        <w:t>рентгеноконтрастна</w:t>
      </w:r>
      <w:proofErr w:type="spellEnd"/>
      <w:r w:rsidRPr="006B763B">
        <w:rPr>
          <w:sz w:val="20"/>
          <w:szCs w:val="20"/>
          <w:lang w:val="uk-UA"/>
        </w:rPr>
        <w:t xml:space="preserve"> смуга вздовж </w:t>
      </w:r>
      <w:r>
        <w:rPr>
          <w:sz w:val="20"/>
          <w:szCs w:val="20"/>
          <w:lang w:val="uk-UA"/>
        </w:rPr>
        <w:t>кожної</w:t>
      </w:r>
      <w:r w:rsidRPr="006B763B">
        <w:rPr>
          <w:sz w:val="20"/>
          <w:szCs w:val="20"/>
          <w:lang w:val="uk-UA"/>
        </w:rPr>
        <w:t xml:space="preserve"> трубки</w:t>
      </w:r>
      <w:r w:rsidR="00D40330">
        <w:rPr>
          <w:sz w:val="20"/>
          <w:szCs w:val="20"/>
          <w:lang w:val="uk-UA"/>
        </w:rPr>
        <w:t>;</w:t>
      </w:r>
    </w:p>
    <w:p w:rsidR="001F678A" w:rsidRDefault="001F678A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полімерний сильфон-гармошка об’ємом 50 </w:t>
      </w:r>
      <w:proofErr w:type="spellStart"/>
      <w:r>
        <w:rPr>
          <w:sz w:val="20"/>
          <w:szCs w:val="20"/>
          <w:lang w:val="uk-UA"/>
        </w:rPr>
        <w:t>мл</w:t>
      </w:r>
      <w:proofErr w:type="spellEnd"/>
      <w:r w:rsidR="00D40330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8B7126">
        <w:rPr>
          <w:sz w:val="20"/>
          <w:szCs w:val="20"/>
          <w:lang w:val="uk-UA"/>
        </w:rPr>
        <w:t xml:space="preserve"> оксидом етилену</w:t>
      </w:r>
      <w:r w:rsidR="00D40330">
        <w:rPr>
          <w:sz w:val="20"/>
          <w:szCs w:val="20"/>
          <w:lang w:val="uk-UA"/>
        </w:rPr>
        <w:t>.</w:t>
      </w: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ЗАСТЕРЕЖЕННЯ</w:t>
      </w:r>
      <w:r w:rsidR="00D40330">
        <w:rPr>
          <w:sz w:val="20"/>
          <w:szCs w:val="20"/>
          <w:lang w:val="uk-UA"/>
        </w:rPr>
        <w:t>:</w:t>
      </w:r>
    </w:p>
    <w:p w:rsidR="00947601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D40330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для одноразового застосування</w:t>
      </w:r>
      <w:r w:rsidR="00D40330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не використовувати у разі пошкодження упаковки</w:t>
      </w:r>
      <w:r w:rsidR="00D40330">
        <w:rPr>
          <w:sz w:val="20"/>
          <w:szCs w:val="20"/>
          <w:lang w:val="uk-UA"/>
        </w:rPr>
        <w:t>.</w:t>
      </w:r>
    </w:p>
    <w:p w:rsidR="006B3261" w:rsidRDefault="006B3261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ТЕРМІН ПРИДАТНОСТІ</w:t>
      </w:r>
      <w:r w:rsidR="00D40330">
        <w:rPr>
          <w:sz w:val="20"/>
          <w:szCs w:val="20"/>
          <w:lang w:val="uk-UA"/>
        </w:rPr>
        <w:t>:</w:t>
      </w:r>
      <w:r w:rsidRPr="008B7126">
        <w:rPr>
          <w:sz w:val="20"/>
          <w:szCs w:val="20"/>
          <w:lang w:val="uk-UA"/>
        </w:rPr>
        <w:t xml:space="preserve"> </w:t>
      </w:r>
      <w:r w:rsidR="006B3261">
        <w:rPr>
          <w:sz w:val="20"/>
          <w:szCs w:val="20"/>
          <w:lang w:val="uk-UA"/>
        </w:rPr>
        <w:t>5 років</w:t>
      </w:r>
      <w:r w:rsidRPr="008B7126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D40330">
        <w:rPr>
          <w:sz w:val="20"/>
          <w:szCs w:val="20"/>
          <w:lang w:val="uk-UA"/>
        </w:rPr>
        <w:t>.</w:t>
      </w: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УМОВИ ЗБЕРІГАННЯ</w:t>
      </w:r>
      <w:r w:rsidR="00D40330">
        <w:rPr>
          <w:sz w:val="20"/>
          <w:szCs w:val="20"/>
          <w:lang w:val="uk-UA"/>
        </w:rPr>
        <w:t xml:space="preserve">: </w:t>
      </w:r>
      <w:r w:rsidRPr="008B7126">
        <w:rPr>
          <w:sz w:val="20"/>
          <w:szCs w:val="20"/>
          <w:lang w:val="uk-UA"/>
        </w:rPr>
        <w:t xml:space="preserve">Зберігати за температури від  </w:t>
      </w:r>
      <w:r>
        <w:rPr>
          <w:sz w:val="20"/>
          <w:szCs w:val="20"/>
        </w:rPr>
        <w:t>5 до 35</w:t>
      </w:r>
      <w:r w:rsidRPr="008B7126">
        <w:rPr>
          <w:sz w:val="20"/>
          <w:szCs w:val="20"/>
          <w:vertAlign w:val="superscript"/>
        </w:rPr>
        <w:t>о</w:t>
      </w:r>
      <w:r w:rsidRPr="008B7126">
        <w:rPr>
          <w:sz w:val="20"/>
          <w:szCs w:val="20"/>
        </w:rPr>
        <w:t>С</w:t>
      </w:r>
      <w:r w:rsidRPr="008B7126">
        <w:rPr>
          <w:sz w:val="20"/>
          <w:szCs w:val="20"/>
          <w:lang w:val="uk-UA"/>
        </w:rPr>
        <w:t xml:space="preserve"> і відносній вологості </w:t>
      </w:r>
      <w:r>
        <w:rPr>
          <w:sz w:val="20"/>
          <w:szCs w:val="20"/>
          <w:lang w:val="uk-UA"/>
        </w:rPr>
        <w:t xml:space="preserve">повітря не більше </w:t>
      </w:r>
      <w:r w:rsidRPr="008B7126">
        <w:rPr>
          <w:sz w:val="20"/>
          <w:szCs w:val="20"/>
          <w:lang w:val="uk-UA"/>
        </w:rPr>
        <w:t>65 %</w:t>
      </w:r>
      <w:r w:rsidR="00D40330">
        <w:rPr>
          <w:sz w:val="20"/>
          <w:szCs w:val="20"/>
          <w:lang w:val="uk-UA"/>
        </w:rPr>
        <w:t>.</w:t>
      </w: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ЗАСТОСУВАННЯ</w:t>
      </w:r>
      <w:r w:rsidR="00D40330">
        <w:rPr>
          <w:sz w:val="20"/>
          <w:szCs w:val="20"/>
          <w:lang w:val="uk-UA"/>
        </w:rPr>
        <w:t>:</w:t>
      </w:r>
    </w:p>
    <w:p w:rsidR="00947601" w:rsidRPr="008B7126" w:rsidRDefault="00947601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D40330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одягнути стерильні рукавички</w:t>
      </w:r>
      <w:r w:rsidR="00D40330">
        <w:rPr>
          <w:sz w:val="20"/>
          <w:szCs w:val="20"/>
          <w:lang w:val="uk-UA"/>
        </w:rPr>
        <w:t>;</w:t>
      </w:r>
    </w:p>
    <w:p w:rsidR="00947601" w:rsidRDefault="00947601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розпакувати</w:t>
      </w:r>
      <w:r w:rsidR="00D40330">
        <w:rPr>
          <w:sz w:val="20"/>
          <w:szCs w:val="20"/>
          <w:lang w:val="uk-UA"/>
        </w:rPr>
        <w:t>;</w:t>
      </w:r>
    </w:p>
    <w:p w:rsidR="001F678A" w:rsidRPr="006B763B" w:rsidRDefault="001F678A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</w:t>
      </w:r>
      <w:r w:rsidRPr="006B763B">
        <w:rPr>
          <w:sz w:val="20"/>
          <w:szCs w:val="20"/>
          <w:lang w:val="uk-UA"/>
        </w:rPr>
        <w:t>вести</w:t>
      </w:r>
      <w:r>
        <w:rPr>
          <w:sz w:val="20"/>
          <w:szCs w:val="20"/>
          <w:lang w:val="uk-UA"/>
        </w:rPr>
        <w:t xml:space="preserve"> дистальний кінець</w:t>
      </w:r>
      <w:r w:rsidR="009A7B68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тон</w:t>
      </w:r>
      <w:r w:rsidR="009A7B68">
        <w:rPr>
          <w:sz w:val="20"/>
          <w:szCs w:val="20"/>
          <w:lang w:val="uk-UA"/>
        </w:rPr>
        <w:t>к</w:t>
      </w:r>
      <w:r>
        <w:rPr>
          <w:sz w:val="20"/>
          <w:szCs w:val="20"/>
          <w:lang w:val="uk-UA"/>
        </w:rPr>
        <w:t xml:space="preserve">ого </w:t>
      </w:r>
      <w:proofErr w:type="spellStart"/>
      <w:r>
        <w:rPr>
          <w:sz w:val="20"/>
          <w:szCs w:val="20"/>
          <w:lang w:val="uk-UA"/>
        </w:rPr>
        <w:t>дренажа</w:t>
      </w:r>
      <w:proofErr w:type="spellEnd"/>
      <w:r>
        <w:rPr>
          <w:sz w:val="20"/>
          <w:szCs w:val="20"/>
          <w:lang w:val="uk-UA"/>
        </w:rPr>
        <w:t xml:space="preserve"> </w:t>
      </w:r>
      <w:r w:rsidR="00170588">
        <w:rPr>
          <w:sz w:val="20"/>
          <w:szCs w:val="20"/>
          <w:lang w:val="en-US"/>
        </w:rPr>
        <w:t>F</w:t>
      </w:r>
      <w:r>
        <w:rPr>
          <w:sz w:val="20"/>
          <w:szCs w:val="20"/>
          <w:lang w:val="uk-UA"/>
        </w:rPr>
        <w:t>9 під апоневроз</w:t>
      </w:r>
      <w:r w:rsidR="009A7B68">
        <w:rPr>
          <w:sz w:val="20"/>
          <w:szCs w:val="20"/>
          <w:lang w:val="uk-UA"/>
        </w:rPr>
        <w:t xml:space="preserve"> </w:t>
      </w:r>
      <w:bookmarkStart w:id="0" w:name="_GoBack"/>
      <w:bookmarkEnd w:id="0"/>
      <w:r>
        <w:rPr>
          <w:sz w:val="20"/>
          <w:szCs w:val="20"/>
          <w:lang w:val="uk-UA"/>
        </w:rPr>
        <w:t>за допомогою  затискача</w:t>
      </w:r>
      <w:r w:rsidR="00D40330">
        <w:rPr>
          <w:sz w:val="20"/>
          <w:szCs w:val="20"/>
          <w:lang w:val="uk-UA"/>
        </w:rPr>
        <w:t>;</w:t>
      </w:r>
    </w:p>
    <w:p w:rsidR="001F678A" w:rsidRDefault="001F678A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зафіксувати положення </w:t>
      </w:r>
      <w:proofErr w:type="spellStart"/>
      <w:r>
        <w:rPr>
          <w:sz w:val="20"/>
          <w:szCs w:val="20"/>
          <w:lang w:val="uk-UA"/>
        </w:rPr>
        <w:t>дренажа</w:t>
      </w:r>
      <w:proofErr w:type="spellEnd"/>
      <w:r>
        <w:rPr>
          <w:sz w:val="20"/>
          <w:szCs w:val="20"/>
          <w:lang w:val="uk-UA"/>
        </w:rPr>
        <w:t xml:space="preserve"> вузловим швом</w:t>
      </w:r>
      <w:r w:rsidR="00D40330">
        <w:rPr>
          <w:sz w:val="20"/>
          <w:szCs w:val="20"/>
          <w:lang w:val="uk-UA"/>
        </w:rPr>
        <w:t>;</w:t>
      </w:r>
    </w:p>
    <w:p w:rsidR="001F678A" w:rsidRDefault="001F678A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 допомогою  затискача увести другу дренажну трубку поверх апоневрозу для дренування жирової клітковини</w:t>
      </w:r>
      <w:r w:rsidR="00D40330">
        <w:rPr>
          <w:sz w:val="20"/>
          <w:szCs w:val="20"/>
          <w:lang w:val="uk-UA"/>
        </w:rPr>
        <w:t>;</w:t>
      </w:r>
    </w:p>
    <w:p w:rsidR="001F678A" w:rsidRPr="006B763B" w:rsidRDefault="001F678A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накласти шкірний шов</w:t>
      </w:r>
      <w:r w:rsidR="00D40330">
        <w:rPr>
          <w:sz w:val="20"/>
          <w:szCs w:val="20"/>
          <w:lang w:val="uk-UA"/>
        </w:rPr>
        <w:t>;</w:t>
      </w:r>
    </w:p>
    <w:p w:rsidR="001F678A" w:rsidRPr="006B763B" w:rsidRDefault="001F678A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 потреби </w:t>
      </w:r>
      <w:r w:rsidRPr="006B763B">
        <w:rPr>
          <w:sz w:val="20"/>
          <w:szCs w:val="20"/>
          <w:lang w:val="uk-UA"/>
        </w:rPr>
        <w:t xml:space="preserve">підключити </w:t>
      </w:r>
      <w:r>
        <w:rPr>
          <w:sz w:val="20"/>
          <w:szCs w:val="20"/>
          <w:lang w:val="uk-UA"/>
        </w:rPr>
        <w:t xml:space="preserve">дренаж </w:t>
      </w:r>
      <w:r w:rsidRPr="006B763B">
        <w:rPr>
          <w:sz w:val="20"/>
          <w:szCs w:val="20"/>
          <w:lang w:val="uk-UA"/>
        </w:rPr>
        <w:t xml:space="preserve">до </w:t>
      </w:r>
      <w:r>
        <w:rPr>
          <w:sz w:val="20"/>
          <w:szCs w:val="20"/>
          <w:lang w:val="uk-UA"/>
        </w:rPr>
        <w:t>сильфона, використовуючи адаптер Жане</w:t>
      </w:r>
      <w:r w:rsidR="00D40330">
        <w:rPr>
          <w:sz w:val="20"/>
          <w:szCs w:val="20"/>
          <w:lang w:val="uk-UA"/>
        </w:rPr>
        <w:t>;</w:t>
      </w:r>
    </w:p>
    <w:p w:rsidR="001F678A" w:rsidRDefault="001F678A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D40330">
        <w:rPr>
          <w:sz w:val="20"/>
          <w:szCs w:val="20"/>
          <w:lang w:val="uk-UA"/>
        </w:rPr>
        <w:t>.</w:t>
      </w:r>
    </w:p>
    <w:p w:rsidR="00F0426C" w:rsidRDefault="00F0426C" w:rsidP="00F0426C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523"/>
        <w:gridCol w:w="1641"/>
        <w:gridCol w:w="1582"/>
      </w:tblGrid>
      <w:tr w:rsidR="00F0426C" w:rsidRPr="00F1648B" w:rsidTr="00B15A25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26C" w:rsidRPr="004841CD" w:rsidRDefault="00CB5D63" w:rsidP="00B15A2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 xml:space="preserve">Розмір </w:t>
            </w:r>
            <w:proofErr w:type="spellStart"/>
            <w:r w:rsidR="00013771">
              <w:rPr>
                <w:sz w:val="20"/>
                <w:szCs w:val="20"/>
                <w:lang w:val="en-US"/>
              </w:rPr>
              <w:t>Ch</w:t>
            </w:r>
            <w:proofErr w:type="spellEnd"/>
            <w:r w:rsidR="00013771"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26C" w:rsidRPr="004841CD" w:rsidRDefault="00F0426C" w:rsidP="00B15A2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26C" w:rsidRPr="00F1648B" w:rsidRDefault="00F0426C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F0426C" w:rsidRPr="001C50AF" w:rsidTr="00B15A25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26C" w:rsidRPr="004841CD" w:rsidRDefault="00F0426C" w:rsidP="00B15A2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26C" w:rsidRPr="004841CD" w:rsidRDefault="00F0426C" w:rsidP="00B15A2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3,0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26C" w:rsidRPr="001C50AF" w:rsidRDefault="00F0426C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Чорний</w:t>
            </w:r>
          </w:p>
        </w:tc>
      </w:tr>
      <w:tr w:rsidR="00F0426C" w:rsidRPr="001C50AF" w:rsidTr="00B15A25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426C" w:rsidRPr="004841CD" w:rsidRDefault="00F0426C" w:rsidP="00B15A2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426C" w:rsidRPr="004841CD" w:rsidRDefault="00F0426C" w:rsidP="00B15A2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4,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426C" w:rsidRPr="001C50AF" w:rsidRDefault="00F0426C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</w:tbl>
    <w:p w:rsidR="00F0426C" w:rsidRPr="00F0426C" w:rsidRDefault="00F0426C" w:rsidP="00F0426C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BE43DC" w:rsidRDefault="001F678A" w:rsidP="00F0426C">
      <w:pPr>
        <w:pStyle w:val="a3"/>
        <w:spacing w:after="0" w:line="240" w:lineRule="auto"/>
        <w:ind w:left="284"/>
        <w:jc w:val="both"/>
        <w:rPr>
          <w:rFonts w:cstheme="minorHAnsi"/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981200" cy="996677"/>
            <wp:effectExtent l="0" t="0" r="0" b="0"/>
            <wp:docPr id="1034" name="Рисунок 46" descr="Набор дренаж. Для малых операци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Рисунок 46" descr="Набор дренаж. Для малых операций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2065" cy="997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3261" w:rsidRDefault="00CE3A23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3810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Pr="00BE43DC" w:rsidRDefault="00CE3A23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 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BE43DC">
        <w:rPr>
          <w:rFonts w:asciiTheme="minorHAnsi" w:hAnsiTheme="minorHAnsi" w:cs="Arial"/>
          <w:b/>
          <w:bCs/>
          <w:sz w:val="20"/>
          <w:szCs w:val="20"/>
          <w:lang w:val="uk-UA"/>
        </w:rPr>
        <w:t xml:space="preserve">REF  </w:t>
      </w:r>
      <w:r w:rsidRPr="00BE43DC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/>
          <w:sz w:val="20"/>
          <w:szCs w:val="20"/>
          <w:lang w:val="uk-UA"/>
        </w:rPr>
      </w:pPr>
      <w:r w:rsidRPr="00BE43DC">
        <w:rPr>
          <w:rFonts w:asciiTheme="minorHAnsi" w:hAnsi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 Дата виготовлення  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Повторно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61595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Pr="00BE43DC" w:rsidRDefault="00CE3A23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6B3261">
        <w:rPr>
          <w:sz w:val="20"/>
          <w:szCs w:val="20"/>
          <w:lang w:val="uk-UA"/>
        </w:rPr>
        <w:t>Партія</w:t>
      </w:r>
    </w:p>
    <w:p w:rsidR="00947601" w:rsidRPr="00BE43DC" w:rsidRDefault="00947601" w:rsidP="00947601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Стерилізовано оксидом етилену</w:t>
      </w:r>
    </w:p>
    <w:p w:rsidR="00947601" w:rsidRPr="00BE43DC" w:rsidRDefault="00947601" w:rsidP="00947601">
      <w:pPr>
        <w:spacing w:after="0" w:line="240" w:lineRule="auto"/>
        <w:ind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6B3261" w:rsidRPr="0083135F" w:rsidRDefault="006B3261" w:rsidP="00947601">
      <w:pPr>
        <w:spacing w:after="0" w:line="240" w:lineRule="auto"/>
        <w:ind w:right="-213" w:firstLine="708"/>
        <w:rPr>
          <w:lang w:val="uk-UA"/>
        </w:rPr>
      </w:pPr>
    </w:p>
    <w:p w:rsidR="006B3261" w:rsidRDefault="006B3261" w:rsidP="006B3261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D40330">
        <w:rPr>
          <w:rFonts w:cstheme="minorHAnsi"/>
          <w:sz w:val="20"/>
          <w:szCs w:val="20"/>
          <w:lang w:val="uk-UA"/>
        </w:rPr>
        <w:t>.</w:t>
      </w:r>
    </w:p>
    <w:p w:rsidR="006B3261" w:rsidRDefault="006B3261" w:rsidP="006B3261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6B3261" w:rsidRPr="00F751F7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6B3261" w:rsidRPr="00970C5F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 xml:space="preserve">Редакція 2. Затверджено </w:t>
      </w:r>
      <w:r>
        <w:rPr>
          <w:rFonts w:ascii="Times New Roman" w:hAnsi="Times New Roman"/>
          <w:sz w:val="16"/>
          <w:szCs w:val="16"/>
          <w:lang w:val="uk-UA"/>
        </w:rPr>
        <w:t>04.07.2017</w:t>
      </w:r>
    </w:p>
    <w:p w:rsidR="00977CEB" w:rsidRPr="00947601" w:rsidRDefault="00202C76">
      <w:pPr>
        <w:rPr>
          <w:lang w:val="uk-UA"/>
        </w:rPr>
      </w:pPr>
    </w:p>
    <w:sectPr w:rsidR="00977CEB" w:rsidRPr="00947601" w:rsidSect="00C11678">
      <w:headerReference w:type="default" r:id="rId17"/>
      <w:pgSz w:w="11906" w:h="16838"/>
      <w:pgMar w:top="968" w:right="707" w:bottom="5387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C76" w:rsidRDefault="00202C76" w:rsidP="008969E3">
      <w:pPr>
        <w:spacing w:after="0" w:line="240" w:lineRule="auto"/>
      </w:pPr>
      <w:r>
        <w:separator/>
      </w:r>
    </w:p>
  </w:endnote>
  <w:endnote w:type="continuationSeparator" w:id="0">
    <w:p w:rsidR="00202C76" w:rsidRDefault="00202C76" w:rsidP="00896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C76" w:rsidRDefault="00202C76" w:rsidP="008969E3">
      <w:pPr>
        <w:spacing w:after="0" w:line="240" w:lineRule="auto"/>
      </w:pPr>
      <w:r>
        <w:separator/>
      </w:r>
    </w:p>
  </w:footnote>
  <w:footnote w:type="continuationSeparator" w:id="0">
    <w:p w:rsidR="00202C76" w:rsidRDefault="00202C76" w:rsidP="00896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EC3160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6B3261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для використання     </w:t>
    </w:r>
    <w:r w:rsidR="008969E3" w:rsidRPr="00D936FD">
      <w:rPr>
        <w:noProof/>
        <w:u w:val="double"/>
        <w:lang w:eastAsia="ru-RU"/>
      </w:rPr>
      <w:drawing>
        <wp:inline distT="0" distB="0" distL="0" distR="0">
          <wp:extent cx="3922484" cy="358140"/>
          <wp:effectExtent l="19050" t="0" r="1816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4973" r="5315"/>
                  <a:stretch>
                    <a:fillRect/>
                  </a:stretch>
                </pic:blipFill>
                <pic:spPr>
                  <a:xfrm>
                    <a:off x="0" y="0"/>
                    <a:ext cx="3918225" cy="3577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202C7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7601"/>
    <w:rsid w:val="00013771"/>
    <w:rsid w:val="000411E0"/>
    <w:rsid w:val="00170588"/>
    <w:rsid w:val="001F678A"/>
    <w:rsid w:val="00202C76"/>
    <w:rsid w:val="002B205F"/>
    <w:rsid w:val="002F773F"/>
    <w:rsid w:val="00360B82"/>
    <w:rsid w:val="003D7C78"/>
    <w:rsid w:val="005D6674"/>
    <w:rsid w:val="0061767E"/>
    <w:rsid w:val="006B3261"/>
    <w:rsid w:val="00716F84"/>
    <w:rsid w:val="007666FE"/>
    <w:rsid w:val="00850BFF"/>
    <w:rsid w:val="008969E3"/>
    <w:rsid w:val="009461AE"/>
    <w:rsid w:val="00947601"/>
    <w:rsid w:val="009623C2"/>
    <w:rsid w:val="009A7B68"/>
    <w:rsid w:val="00C11678"/>
    <w:rsid w:val="00CB5D63"/>
    <w:rsid w:val="00CE3A23"/>
    <w:rsid w:val="00D06625"/>
    <w:rsid w:val="00D40330"/>
    <w:rsid w:val="00DF4195"/>
    <w:rsid w:val="00EC2381"/>
    <w:rsid w:val="00EC3160"/>
    <w:rsid w:val="00F042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601"/>
    <w:pPr>
      <w:ind w:left="720"/>
      <w:contextualSpacing/>
    </w:pPr>
  </w:style>
  <w:style w:type="paragraph" w:styleId="a4">
    <w:name w:val="header"/>
    <w:basedOn w:val="a"/>
    <w:link w:val="a5"/>
    <w:unhideWhenUsed/>
    <w:rsid w:val="009476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4760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47601"/>
  </w:style>
  <w:style w:type="table" w:styleId="a8">
    <w:name w:val="Table Grid"/>
    <w:basedOn w:val="a1"/>
    <w:uiPriority w:val="59"/>
    <w:rsid w:val="00F0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11</cp:revision>
  <dcterms:created xsi:type="dcterms:W3CDTF">2017-02-07T09:05:00Z</dcterms:created>
  <dcterms:modified xsi:type="dcterms:W3CDTF">2021-03-02T13:12:00Z</dcterms:modified>
</cp:coreProperties>
</file>